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3" w:rsidRDefault="00221A84">
      <w:pPr>
        <w:pStyle w:val="1"/>
        <w:snapToGrid w:val="0"/>
        <w:spacing w:line="560" w:lineRule="exact"/>
        <w:ind w:firstLineChars="0" w:firstLine="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3：</w:t>
      </w:r>
    </w:p>
    <w:p w:rsidR="007D03E3" w:rsidRDefault="00221A84">
      <w:pPr>
        <w:pStyle w:val="a7"/>
        <w:autoSpaceDE w:val="0"/>
        <w:autoSpaceDN w:val="0"/>
        <w:adjustRightInd w:val="0"/>
        <w:spacing w:line="4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第九届中国乳业科技大会论文参考格式</w:t>
      </w:r>
    </w:p>
    <w:p w:rsidR="007D03E3" w:rsidRDefault="007D03E3">
      <w:pPr>
        <w:pStyle w:val="1"/>
        <w:snapToGrid w:val="0"/>
        <w:spacing w:line="560" w:lineRule="exact"/>
        <w:ind w:firstLineChars="0" w:firstLine="0"/>
        <w:jc w:val="left"/>
        <w:rPr>
          <w:rFonts w:ascii="仿宋_GB2312" w:eastAsia="仿宋_GB2312" w:hAnsi="仿宋" w:cs="仿宋"/>
          <w:b/>
          <w:sz w:val="32"/>
          <w:szCs w:val="32"/>
        </w:rPr>
      </w:pPr>
    </w:p>
    <w:p w:rsidR="007D03E3" w:rsidRDefault="00221A8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标题（居中，小二，黑体）</w:t>
      </w:r>
    </w:p>
    <w:p w:rsidR="007D03E3" w:rsidRDefault="00221A84">
      <w:pPr>
        <w:autoSpaceDE w:val="0"/>
        <w:autoSpaceDN w:val="0"/>
        <w:adjustRightInd w:val="0"/>
        <w:jc w:val="center"/>
        <w:rPr>
          <w:rFonts w:ascii="仿宋_GB2312" w:eastAsia="仿宋_GB2312" w:cs="E-BZ+ZBKBH2-2"/>
          <w:kern w:val="0"/>
          <w:szCs w:val="21"/>
        </w:rPr>
      </w:pPr>
      <w:r>
        <w:rPr>
          <w:rFonts w:ascii="仿宋" w:eastAsia="仿宋" w:hAnsi="仿宋" w:hint="eastAsia"/>
          <w:szCs w:val="21"/>
        </w:rPr>
        <w:t>作者1，作者1，作者3*（五号，仿宋）</w:t>
      </w:r>
    </w:p>
    <w:p w:rsidR="007D03E3" w:rsidRDefault="00221A84">
      <w:pPr>
        <w:jc w:val="center"/>
        <w:rPr>
          <w:rFonts w:ascii="楷体" w:eastAsia="楷体" w:hAnsi="楷体" w:cs="AdobeHeitiStd-Regular"/>
          <w:kern w:val="0"/>
          <w:sz w:val="18"/>
          <w:szCs w:val="18"/>
        </w:rPr>
      </w:pPr>
      <w:r>
        <w:rPr>
          <w:rFonts w:ascii="楷体" w:eastAsia="楷体" w:hAnsi="楷体" w:cs="AdobeHeitiStd-Regular"/>
          <w:kern w:val="0"/>
          <w:sz w:val="18"/>
          <w:szCs w:val="18"/>
        </w:rPr>
        <w:t xml:space="preserve">( </w:t>
      </w:r>
      <w:r>
        <w:rPr>
          <w:rFonts w:ascii="楷体" w:eastAsia="楷体" w:hAnsi="楷体" w:cs="AdobeHeitiStd-Regular" w:hint="eastAsia"/>
          <w:kern w:val="0"/>
          <w:sz w:val="18"/>
          <w:szCs w:val="18"/>
        </w:rPr>
        <w:t>单位，所在城市</w:t>
      </w:r>
      <w:r>
        <w:rPr>
          <w:rFonts w:ascii="楷体" w:eastAsia="楷体" w:hAnsi="楷体" w:cs="E-BZ+ZBKBH2-2" w:hint="eastAsia"/>
          <w:kern w:val="0"/>
          <w:sz w:val="18"/>
          <w:szCs w:val="18"/>
        </w:rPr>
        <w:t>，</w:t>
      </w:r>
      <w:r>
        <w:rPr>
          <w:rFonts w:ascii="楷体" w:eastAsia="楷体" w:hAnsi="楷体" w:cs="E-BZ+ZBKBH2-2"/>
          <w:kern w:val="0"/>
          <w:sz w:val="18"/>
          <w:szCs w:val="18"/>
        </w:rPr>
        <w:t>邮编</w:t>
      </w:r>
      <w:r>
        <w:rPr>
          <w:rFonts w:ascii="楷体" w:eastAsia="楷体" w:hAnsi="楷体" w:cs="AdobeHeitiStd-Regular"/>
          <w:kern w:val="0"/>
          <w:sz w:val="18"/>
          <w:szCs w:val="18"/>
        </w:rPr>
        <w:t>)</w:t>
      </w:r>
      <w:r>
        <w:rPr>
          <w:rFonts w:ascii="楷体" w:eastAsia="楷体" w:hAnsi="楷体" w:cs="AdobeHeitiStd-Regular" w:hint="eastAsia"/>
          <w:kern w:val="0"/>
          <w:sz w:val="18"/>
          <w:szCs w:val="18"/>
        </w:rPr>
        <w:t xml:space="preserve"> （小五号，楷体）</w:t>
      </w:r>
    </w:p>
    <w:p w:rsidR="007D03E3" w:rsidRDefault="007D03E3">
      <w:pPr>
        <w:jc w:val="center"/>
        <w:rPr>
          <w:rFonts w:ascii="楷体" w:eastAsia="楷体" w:hAnsi="楷体"/>
          <w:sz w:val="18"/>
          <w:szCs w:val="18"/>
        </w:rPr>
      </w:pPr>
    </w:p>
    <w:p w:rsidR="007D03E3" w:rsidRDefault="00221A84">
      <w:pPr>
        <w:ind w:firstLineChars="200" w:firstLine="3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摘要</w:t>
      </w:r>
      <w:r>
        <w:rPr>
          <w:rFonts w:ascii="Times New Roman" w:hAnsi="Times New Roman" w:hint="eastAsia"/>
          <w:b/>
          <w:sz w:val="18"/>
          <w:szCs w:val="18"/>
        </w:rPr>
        <w:t xml:space="preserve">: </w:t>
      </w:r>
      <w:r>
        <w:rPr>
          <w:rFonts w:ascii="Times New Roman" w:hAnsi="Times New Roman" w:hint="eastAsia"/>
          <w:sz w:val="18"/>
          <w:szCs w:val="18"/>
        </w:rPr>
        <w:t>250~300</w:t>
      </w:r>
      <w:r>
        <w:rPr>
          <w:rFonts w:ascii="Times New Roman" w:hAnsi="Times New Roman" w:hint="eastAsia"/>
          <w:sz w:val="18"/>
          <w:szCs w:val="18"/>
        </w:rPr>
        <w:t>字（小五，宋体）</w:t>
      </w:r>
    </w:p>
    <w:p w:rsidR="007D03E3" w:rsidRDefault="00221A84">
      <w:pPr>
        <w:ind w:firstLineChars="200" w:firstLine="3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关键词：</w:t>
      </w:r>
      <w:r>
        <w:rPr>
          <w:rFonts w:ascii="Times New Roman" w:hAnsi="Times New Roman" w:hint="eastAsia"/>
          <w:sz w:val="18"/>
          <w:szCs w:val="18"/>
        </w:rPr>
        <w:t>3~6</w:t>
      </w:r>
      <w:r>
        <w:rPr>
          <w:rFonts w:ascii="Times New Roman" w:hAnsi="Times New Roman" w:hint="eastAsia"/>
          <w:sz w:val="18"/>
          <w:szCs w:val="18"/>
        </w:rPr>
        <w:t>个实词</w:t>
      </w:r>
    </w:p>
    <w:p w:rsidR="007D03E3" w:rsidRDefault="007D03E3">
      <w:pPr>
        <w:ind w:firstLineChars="200" w:firstLine="360"/>
        <w:rPr>
          <w:rFonts w:ascii="Times New Roman" w:hAnsi="Times New Roman"/>
          <w:sz w:val="18"/>
          <w:szCs w:val="18"/>
        </w:rPr>
      </w:pPr>
    </w:p>
    <w:p w:rsidR="007D03E3" w:rsidRDefault="007D03E3">
      <w:pPr>
        <w:ind w:firstLineChars="200" w:firstLine="360"/>
        <w:rPr>
          <w:rFonts w:ascii="Times New Roman" w:hAnsi="Times New Roman"/>
          <w:sz w:val="18"/>
          <w:szCs w:val="18"/>
        </w:rPr>
      </w:pPr>
    </w:p>
    <w:p w:rsidR="007D03E3" w:rsidRDefault="00221A8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English Title (Arial, center-aligned)</w:t>
      </w:r>
    </w:p>
    <w:p w:rsidR="007D03E3" w:rsidRDefault="00221A84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Author1, Author2, Author3*</w:t>
      </w:r>
    </w:p>
    <w:p w:rsidR="007D03E3" w:rsidRDefault="00221A84">
      <w:pPr>
        <w:pStyle w:val="062"/>
        <w:ind w:firstLine="360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>(</w:t>
      </w:r>
      <w:r>
        <w:rPr>
          <w:rFonts w:hint="eastAsia"/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>Department, University, City, Zip Code, Institute, City, Zip Code, P. R. China</w:t>
      </w:r>
      <w:r>
        <w:rPr>
          <w:rFonts w:hint="eastAsia"/>
          <w:i/>
          <w:sz w:val="18"/>
          <w:szCs w:val="18"/>
        </w:rPr>
        <w:t>)</w:t>
      </w:r>
    </w:p>
    <w:p w:rsidR="007D03E3" w:rsidRDefault="00221A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 xml:space="preserve">    Abstract: </w:t>
      </w:r>
      <w:r>
        <w:rPr>
          <w:rFonts w:ascii="Times New Roman" w:hAnsi="Times New Roman" w:hint="eastAsia"/>
          <w:sz w:val="18"/>
          <w:szCs w:val="18"/>
        </w:rPr>
        <w:t xml:space="preserve">(Times New Roman </w:t>
      </w:r>
      <w:r>
        <w:rPr>
          <w:rFonts w:ascii="Times New Roman" w:hAnsi="Times New Roman" w:hint="eastAsia"/>
          <w:sz w:val="18"/>
          <w:szCs w:val="18"/>
        </w:rPr>
        <w:t>小五</w:t>
      </w:r>
      <w:r>
        <w:rPr>
          <w:rFonts w:ascii="Times New Roman" w:hAnsi="Times New Roman" w:hint="eastAsia"/>
          <w:sz w:val="18"/>
          <w:szCs w:val="18"/>
        </w:rPr>
        <w:t>)</w:t>
      </w:r>
    </w:p>
    <w:p w:rsidR="007D03E3" w:rsidRDefault="00221A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 xml:space="preserve">    Keywords: </w:t>
      </w:r>
      <w:r>
        <w:rPr>
          <w:rFonts w:ascii="Times New Roman" w:hAnsi="Times New Roman" w:hint="eastAsia"/>
          <w:sz w:val="18"/>
          <w:szCs w:val="18"/>
        </w:rPr>
        <w:t xml:space="preserve">(Times New Roman </w:t>
      </w:r>
      <w:r>
        <w:rPr>
          <w:rFonts w:ascii="Times New Roman" w:hAnsi="Times New Roman" w:hint="eastAsia"/>
          <w:sz w:val="18"/>
          <w:szCs w:val="18"/>
        </w:rPr>
        <w:t>小五</w:t>
      </w:r>
      <w:r>
        <w:rPr>
          <w:rFonts w:ascii="Times New Roman" w:hAnsi="Times New Roman" w:hint="eastAsia"/>
          <w:sz w:val="18"/>
          <w:szCs w:val="18"/>
        </w:rPr>
        <w:t>)</w:t>
      </w:r>
    </w:p>
    <w:p w:rsidR="007D03E3" w:rsidRDefault="00221A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 引言</w:t>
      </w:r>
    </w:p>
    <w:p w:rsidR="007D03E3" w:rsidRDefault="00221A84">
      <w:pPr>
        <w:ind w:firstLine="38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 w:hint="eastAsia"/>
          <w:sz w:val="19"/>
          <w:szCs w:val="19"/>
        </w:rPr>
        <w:t>正文</w:t>
      </w:r>
      <w:r>
        <w:rPr>
          <w:rFonts w:ascii="Times New Roman" w:hAnsi="Times New Roman" w:hint="eastAsia"/>
          <w:sz w:val="19"/>
          <w:szCs w:val="19"/>
        </w:rPr>
        <w:t>10</w:t>
      </w:r>
      <w:r>
        <w:rPr>
          <w:rFonts w:ascii="Times New Roman" w:hAnsi="Times New Roman" w:hint="eastAsia"/>
          <w:sz w:val="19"/>
          <w:szCs w:val="19"/>
        </w:rPr>
        <w:t>号字，单倍行距，字间距为标准间距。</w:t>
      </w:r>
    </w:p>
    <w:p w:rsidR="007D03E3" w:rsidRDefault="00221A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2 </w:t>
      </w:r>
      <w:r>
        <w:rPr>
          <w:rFonts w:ascii="黑体" w:eastAsia="黑体" w:hAnsi="黑体"/>
          <w:sz w:val="28"/>
          <w:szCs w:val="28"/>
        </w:rPr>
        <w:t>材料与方法</w:t>
      </w:r>
    </w:p>
    <w:p w:rsidR="007D03E3" w:rsidRDefault="00221A84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>2.1 材料与试剂 （黑体10号）</w:t>
      </w:r>
    </w:p>
    <w:p w:rsidR="007D03E3" w:rsidRDefault="00221A84">
      <w:pPr>
        <w:ind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宋体，</w:t>
      </w:r>
      <w:r>
        <w:rPr>
          <w:rFonts w:ascii="Times New Roman" w:hAnsi="Times New Roman" w:hint="eastAsia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号</w:t>
      </w:r>
    </w:p>
    <w:p w:rsidR="007D03E3" w:rsidRDefault="00221A84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>2.2 仪器与设备</w:t>
      </w:r>
    </w:p>
    <w:p w:rsidR="007D03E3" w:rsidRDefault="00221A84">
      <w:pPr>
        <w:ind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宋体，</w:t>
      </w:r>
      <w:r>
        <w:rPr>
          <w:rFonts w:ascii="Times New Roman" w:hAnsi="Times New Roman" w:hint="eastAsia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号</w:t>
      </w:r>
    </w:p>
    <w:p w:rsidR="007D03E3" w:rsidRDefault="00221A84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>2.3 实验方法</w:t>
      </w:r>
    </w:p>
    <w:p w:rsidR="007D03E3" w:rsidRDefault="00221A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3 </w:t>
      </w:r>
      <w:r>
        <w:rPr>
          <w:rFonts w:ascii="黑体" w:eastAsia="黑体" w:hAnsi="黑体"/>
          <w:sz w:val="28"/>
          <w:szCs w:val="28"/>
        </w:rPr>
        <w:t>结果与分析</w:t>
      </w:r>
    </w:p>
    <w:p w:rsidR="007D03E3" w:rsidRDefault="00221A84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>3.1结果1</w:t>
      </w:r>
    </w:p>
    <w:p w:rsidR="007D03E3" w:rsidRDefault="00221A84">
      <w:pPr>
        <w:ind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宋体，</w:t>
      </w:r>
      <w:r>
        <w:rPr>
          <w:rFonts w:ascii="Times New Roman" w:hAnsi="Times New Roman" w:hint="eastAsia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号</w:t>
      </w: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221A84">
      <w:pPr>
        <w:jc w:val="center"/>
        <w:rPr>
          <w:rFonts w:ascii="黑体" w:eastAsia="黑体" w:hAnsi="Times New Roman"/>
          <w:sz w:val="18"/>
          <w:szCs w:val="28"/>
        </w:rPr>
      </w:pPr>
      <w:r>
        <w:rPr>
          <w:rFonts w:ascii="黑体" w:eastAsia="黑体" w:hAnsi="Times New Roman"/>
          <w:sz w:val="18"/>
          <w:szCs w:val="28"/>
        </w:rPr>
        <w:lastRenderedPageBreak/>
        <w:t>表</w:t>
      </w:r>
      <w:r>
        <w:rPr>
          <w:rFonts w:ascii="黑体" w:eastAsia="黑体" w:hAnsi="Times New Roman" w:hint="eastAsia"/>
          <w:sz w:val="18"/>
          <w:szCs w:val="28"/>
        </w:rPr>
        <w:t>1 图表标题黑体小五</w:t>
      </w:r>
    </w:p>
    <w:p w:rsidR="007D03E3" w:rsidRDefault="00221A84">
      <w:pPr>
        <w:jc w:val="center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/>
          <w:sz w:val="18"/>
          <w:szCs w:val="18"/>
        </w:rPr>
        <w:t xml:space="preserve">Table 1  </w:t>
      </w:r>
      <w:r>
        <w:rPr>
          <w:rFonts w:ascii="Times New Roman" w:eastAsia="黑体" w:hAnsi="Times New Roman" w:hint="eastAsia"/>
          <w:sz w:val="18"/>
          <w:szCs w:val="18"/>
        </w:rPr>
        <w:t>Caption font should be Times New Roman (9)</w:t>
      </w:r>
    </w:p>
    <w:tbl>
      <w:tblPr>
        <w:tblW w:w="0" w:type="auto"/>
        <w:jc w:val="center"/>
        <w:tblLook w:val="0000"/>
      </w:tblPr>
      <w:tblGrid>
        <w:gridCol w:w="1809"/>
        <w:gridCol w:w="1031"/>
        <w:gridCol w:w="1420"/>
        <w:gridCol w:w="1420"/>
        <w:gridCol w:w="1421"/>
        <w:gridCol w:w="1421"/>
      </w:tblGrid>
      <w:tr w:rsidR="007D03E3">
        <w:trPr>
          <w:jc w:val="center"/>
        </w:trPr>
        <w:tc>
          <w:tcPr>
            <w:tcW w:w="1809" w:type="dxa"/>
            <w:tcBorders>
              <w:top w:val="single" w:sz="18" w:space="0" w:color="008000"/>
            </w:tcBorders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713" w:type="dxa"/>
            <w:gridSpan w:val="5"/>
            <w:tcBorders>
              <w:top w:val="single" w:sz="18" w:space="0" w:color="008000"/>
              <w:bottom w:val="single" w:sz="12" w:space="0" w:color="008000"/>
            </w:tcBorders>
          </w:tcPr>
          <w:p w:rsidR="007D03E3" w:rsidRDefault="00221A84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宋体/Times New Roman,8</w:t>
            </w:r>
          </w:p>
        </w:tc>
      </w:tr>
      <w:tr w:rsidR="007D03E3">
        <w:trPr>
          <w:jc w:val="center"/>
        </w:trPr>
        <w:tc>
          <w:tcPr>
            <w:tcW w:w="1809" w:type="dxa"/>
            <w:tcBorders>
              <w:bottom w:val="single" w:sz="12" w:space="0" w:color="008000"/>
            </w:tcBorders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12" w:space="0" w:color="008000"/>
              <w:bottom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12" w:space="0" w:color="008000"/>
              <w:bottom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12" w:space="0" w:color="008000"/>
              <w:bottom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tcBorders>
              <w:top w:val="single" w:sz="12" w:space="0" w:color="008000"/>
              <w:bottom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tcBorders>
              <w:top w:val="single" w:sz="12" w:space="0" w:color="008000"/>
              <w:bottom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7D03E3">
        <w:trPr>
          <w:jc w:val="center"/>
        </w:trPr>
        <w:tc>
          <w:tcPr>
            <w:tcW w:w="1809" w:type="dxa"/>
            <w:tcBorders>
              <w:top w:val="single" w:sz="12" w:space="0" w:color="008000"/>
            </w:tcBorders>
            <w:vAlign w:val="center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tcBorders>
              <w:top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tcBorders>
              <w:top w:val="single" w:sz="12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7D03E3">
        <w:trPr>
          <w:jc w:val="center"/>
        </w:trPr>
        <w:tc>
          <w:tcPr>
            <w:tcW w:w="1809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7D03E3">
        <w:trPr>
          <w:jc w:val="center"/>
        </w:trPr>
        <w:tc>
          <w:tcPr>
            <w:tcW w:w="1809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7D03E3">
        <w:trPr>
          <w:jc w:val="center"/>
        </w:trPr>
        <w:tc>
          <w:tcPr>
            <w:tcW w:w="1809" w:type="dxa"/>
            <w:tcBorders>
              <w:bottom w:val="single" w:sz="18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bottom w:val="single" w:sz="18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18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18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tcBorders>
              <w:bottom w:val="single" w:sz="18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21" w:type="dxa"/>
            <w:tcBorders>
              <w:bottom w:val="single" w:sz="18" w:space="0" w:color="008000"/>
            </w:tcBorders>
            <w:vAlign w:val="bottom"/>
          </w:tcPr>
          <w:p w:rsidR="007D03E3" w:rsidRDefault="007D03E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</w:tbl>
    <w:p w:rsidR="007D03E3" w:rsidRDefault="00221A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 讨论</w:t>
      </w:r>
    </w:p>
    <w:p w:rsidR="007D03E3" w:rsidRDefault="00221A84">
      <w:pPr>
        <w:ind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宋体，</w:t>
      </w:r>
      <w:r>
        <w:rPr>
          <w:rFonts w:ascii="Times New Roman" w:hAnsi="Times New Roman" w:hint="eastAsia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号</w:t>
      </w:r>
    </w:p>
    <w:p w:rsidR="007D03E3" w:rsidRDefault="00221A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 结论</w:t>
      </w:r>
    </w:p>
    <w:p w:rsidR="007D03E3" w:rsidRDefault="00221A84">
      <w:pPr>
        <w:ind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宋体，</w:t>
      </w:r>
      <w:r>
        <w:rPr>
          <w:rFonts w:ascii="Times New Roman" w:hAnsi="Times New Roman" w:hint="eastAsia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号</w:t>
      </w:r>
    </w:p>
    <w:p w:rsidR="007D03E3" w:rsidRDefault="00221A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2"/>
          <w:szCs w:val="28"/>
        </w:rPr>
        <w:t>致谢</w:t>
      </w:r>
    </w:p>
    <w:p w:rsidR="007D03E3" w:rsidRDefault="00221A84">
      <w:pPr>
        <w:ind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若有值得感谢的即在此表示谢忱。（宋体，</w:t>
      </w:r>
      <w:r>
        <w:rPr>
          <w:rFonts w:ascii="Times New Roman" w:hAnsi="Times New Roman" w:hint="eastAsia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号）</w:t>
      </w:r>
    </w:p>
    <w:p w:rsidR="007D03E3" w:rsidRDefault="007D03E3">
      <w:pPr>
        <w:ind w:firstLine="400"/>
        <w:rPr>
          <w:rFonts w:ascii="Times New Roman" w:hAnsi="Times New Roman"/>
          <w:sz w:val="20"/>
          <w:szCs w:val="20"/>
        </w:rPr>
      </w:pPr>
    </w:p>
    <w:p w:rsidR="007D03E3" w:rsidRDefault="00221A84">
      <w:pPr>
        <w:pStyle w:val="19"/>
      </w:pPr>
      <w:r>
        <w:rPr>
          <w:rFonts w:hint="eastAsia"/>
        </w:rPr>
        <w:t>参考文献</w:t>
      </w:r>
    </w:p>
    <w:p w:rsidR="007D03E3" w:rsidRDefault="00221A84"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[1] PRASANNA P H P, BELL A, GRANDISON A S, et al. Emulsifying, rheological and physicochemical properties of exopolysaccharide produced by Bifidobacterium longum subsp. infantis CCUG 52486 and Bifidobacterium infantis NCIMB 702205[J]. Carbohydrate Polymers, 2012, 90(1): 533-540. </w:t>
      </w:r>
    </w:p>
    <w:p w:rsidR="007D03E3" w:rsidRDefault="00221A84"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 xml:space="preserve">[2] </w:t>
      </w:r>
      <w:r>
        <w:rPr>
          <w:rFonts w:ascii="Times New Roman" w:hAnsi="Times New Roman" w:hint="eastAsia"/>
          <w:sz w:val="15"/>
          <w:szCs w:val="15"/>
        </w:rPr>
        <w:t>丹彤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>
        <w:rPr>
          <w:rFonts w:ascii="Times New Roman" w:hAnsi="Times New Roman" w:hint="eastAsia"/>
          <w:sz w:val="15"/>
          <w:szCs w:val="15"/>
        </w:rPr>
        <w:t>王俊国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>
        <w:rPr>
          <w:rFonts w:ascii="Times New Roman" w:hAnsi="Times New Roman" w:hint="eastAsia"/>
          <w:sz w:val="15"/>
          <w:szCs w:val="15"/>
        </w:rPr>
        <w:t>张和平</w:t>
      </w:r>
      <w:r>
        <w:rPr>
          <w:rFonts w:ascii="Times New Roman" w:hAnsi="Times New Roman" w:hint="eastAsia"/>
          <w:sz w:val="15"/>
          <w:szCs w:val="15"/>
        </w:rPr>
        <w:t xml:space="preserve">. </w:t>
      </w:r>
      <w:r>
        <w:rPr>
          <w:rFonts w:ascii="Times New Roman" w:hAnsi="Times New Roman" w:hint="eastAsia"/>
          <w:sz w:val="15"/>
          <w:szCs w:val="15"/>
        </w:rPr>
        <w:t>乳酸菌胞外多糖的结构、生物合成及其应用</w:t>
      </w:r>
      <w:r>
        <w:rPr>
          <w:rFonts w:ascii="Times New Roman" w:hAnsi="Times New Roman" w:hint="eastAsia"/>
          <w:sz w:val="15"/>
          <w:szCs w:val="15"/>
        </w:rPr>
        <w:t xml:space="preserve">[J]. </w:t>
      </w:r>
      <w:r>
        <w:rPr>
          <w:rFonts w:ascii="Times New Roman" w:hAnsi="Times New Roman" w:hint="eastAsia"/>
          <w:sz w:val="15"/>
          <w:szCs w:val="15"/>
        </w:rPr>
        <w:t>食品科学</w:t>
      </w:r>
      <w:r>
        <w:rPr>
          <w:rFonts w:ascii="Times New Roman" w:hAnsi="Times New Roman" w:hint="eastAsia"/>
          <w:sz w:val="15"/>
          <w:szCs w:val="15"/>
        </w:rPr>
        <w:t>, 2013, 34(07): 335-339.</w:t>
      </w:r>
    </w:p>
    <w:p w:rsidR="007D03E3" w:rsidRDefault="00221A84">
      <w:pPr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 w:hint="eastAsia"/>
          <w:b/>
          <w:sz w:val="15"/>
          <w:szCs w:val="15"/>
        </w:rPr>
        <w:t>.</w:t>
      </w:r>
    </w:p>
    <w:p w:rsidR="007D03E3" w:rsidRDefault="00221A84">
      <w:pPr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 w:hint="eastAsia"/>
          <w:b/>
          <w:sz w:val="15"/>
          <w:szCs w:val="15"/>
        </w:rPr>
        <w:t>.</w:t>
      </w:r>
    </w:p>
    <w:p w:rsidR="007D03E3" w:rsidRDefault="007D03E3">
      <w:pPr>
        <w:rPr>
          <w:rFonts w:ascii="Times New Roman" w:hAnsi="Times New Roman" w:cs="宋体"/>
          <w:b/>
          <w:sz w:val="15"/>
          <w:szCs w:val="15"/>
        </w:rPr>
      </w:pPr>
    </w:p>
    <w:p w:rsidR="007D03E3" w:rsidRDefault="007D03E3">
      <w:pPr>
        <w:widowControl/>
        <w:jc w:val="left"/>
        <w:rPr>
          <w:rFonts w:ascii="Times New Roman" w:eastAsia="仿宋" w:hAnsi="Times New Roman"/>
          <w:sz w:val="28"/>
          <w:szCs w:val="28"/>
        </w:rPr>
      </w:pPr>
    </w:p>
    <w:p w:rsidR="00221A84" w:rsidRPr="00E05522" w:rsidRDefault="00221A84" w:rsidP="00E05522">
      <w:pPr>
        <w:widowControl/>
        <w:jc w:val="left"/>
        <w:rPr>
          <w:rFonts w:ascii="Times New Roman" w:eastAsia="仿宋" w:hAnsi="Times New Roman"/>
          <w:sz w:val="28"/>
          <w:szCs w:val="28"/>
        </w:rPr>
      </w:pPr>
    </w:p>
    <w:sectPr w:rsidR="00221A84" w:rsidRPr="00E05522" w:rsidSect="007D03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E-BZ+ZBKBH2-2">
    <w:altName w:val="等线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等线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39E1"/>
    <w:multiLevelType w:val="singleLevel"/>
    <w:tmpl w:val="28E439E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83DBB"/>
    <w:rsid w:val="000B4254"/>
    <w:rsid w:val="0013042F"/>
    <w:rsid w:val="00131DCE"/>
    <w:rsid w:val="0019073D"/>
    <w:rsid w:val="001B0F08"/>
    <w:rsid w:val="001D411E"/>
    <w:rsid w:val="0020091E"/>
    <w:rsid w:val="00221A84"/>
    <w:rsid w:val="00274C2D"/>
    <w:rsid w:val="0033572C"/>
    <w:rsid w:val="00367B89"/>
    <w:rsid w:val="003836E3"/>
    <w:rsid w:val="003F2E09"/>
    <w:rsid w:val="004A7DF7"/>
    <w:rsid w:val="00556578"/>
    <w:rsid w:val="005625B3"/>
    <w:rsid w:val="00577F38"/>
    <w:rsid w:val="005B0420"/>
    <w:rsid w:val="005B533C"/>
    <w:rsid w:val="005D7E98"/>
    <w:rsid w:val="005E50D9"/>
    <w:rsid w:val="00637794"/>
    <w:rsid w:val="006C67B3"/>
    <w:rsid w:val="00726E04"/>
    <w:rsid w:val="0079073A"/>
    <w:rsid w:val="007A1CF2"/>
    <w:rsid w:val="007C10C7"/>
    <w:rsid w:val="007D03E3"/>
    <w:rsid w:val="007F7278"/>
    <w:rsid w:val="00801E5E"/>
    <w:rsid w:val="00821E01"/>
    <w:rsid w:val="00830A3C"/>
    <w:rsid w:val="008E4E4E"/>
    <w:rsid w:val="009212B5"/>
    <w:rsid w:val="009826CA"/>
    <w:rsid w:val="00993D79"/>
    <w:rsid w:val="009A7825"/>
    <w:rsid w:val="00A11676"/>
    <w:rsid w:val="00A13ECE"/>
    <w:rsid w:val="00A14366"/>
    <w:rsid w:val="00A643E9"/>
    <w:rsid w:val="00AC530A"/>
    <w:rsid w:val="00B83BB2"/>
    <w:rsid w:val="00BB0480"/>
    <w:rsid w:val="00BD7A03"/>
    <w:rsid w:val="00C86399"/>
    <w:rsid w:val="00CA5B7A"/>
    <w:rsid w:val="00CF0710"/>
    <w:rsid w:val="00CF5C1A"/>
    <w:rsid w:val="00D95138"/>
    <w:rsid w:val="00DA5704"/>
    <w:rsid w:val="00DE7E37"/>
    <w:rsid w:val="00DF27F0"/>
    <w:rsid w:val="00E05522"/>
    <w:rsid w:val="00E14418"/>
    <w:rsid w:val="00F46EA4"/>
    <w:rsid w:val="00F516C2"/>
    <w:rsid w:val="00F925A5"/>
    <w:rsid w:val="08054B0F"/>
    <w:rsid w:val="11AA6504"/>
    <w:rsid w:val="19F46972"/>
    <w:rsid w:val="1D921752"/>
    <w:rsid w:val="21140803"/>
    <w:rsid w:val="334A7F81"/>
    <w:rsid w:val="34FD2C51"/>
    <w:rsid w:val="41521ED9"/>
    <w:rsid w:val="467A6B6C"/>
    <w:rsid w:val="48B47542"/>
    <w:rsid w:val="4CB471E6"/>
    <w:rsid w:val="4F216BB4"/>
    <w:rsid w:val="652D6A2B"/>
    <w:rsid w:val="6E8941E3"/>
    <w:rsid w:val="7780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03E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D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D03E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7D03E3"/>
    <w:rPr>
      <w:sz w:val="18"/>
      <w:szCs w:val="18"/>
    </w:rPr>
  </w:style>
  <w:style w:type="character" w:styleId="a6">
    <w:name w:val="Strong"/>
    <w:uiPriority w:val="22"/>
    <w:qFormat/>
    <w:rsid w:val="007D03E3"/>
    <w:rPr>
      <w:b/>
      <w:bCs/>
    </w:rPr>
  </w:style>
  <w:style w:type="character" w:customStyle="1" w:styleId="apple-converted-space">
    <w:name w:val="apple-converted-space"/>
    <w:qFormat/>
    <w:rsid w:val="007D03E3"/>
  </w:style>
  <w:style w:type="paragraph" w:customStyle="1" w:styleId="Default">
    <w:name w:val="Default"/>
    <w:qFormat/>
    <w:rsid w:val="007D03E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bidi="ar-SA"/>
    </w:rPr>
  </w:style>
  <w:style w:type="paragraph" w:customStyle="1" w:styleId="yiv1515727278msonormal">
    <w:name w:val="yiv1515727278msonormal"/>
    <w:basedOn w:val="a"/>
    <w:qFormat/>
    <w:rsid w:val="007D0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03E3"/>
    <w:pPr>
      <w:ind w:firstLineChars="200" w:firstLine="420"/>
    </w:pPr>
  </w:style>
  <w:style w:type="paragraph" w:styleId="a8">
    <w:name w:val="No Spacing"/>
    <w:uiPriority w:val="1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paragraph" w:customStyle="1" w:styleId="1">
    <w:name w:val="列出段落1"/>
    <w:basedOn w:val="a"/>
    <w:link w:val="Char2"/>
    <w:uiPriority w:val="34"/>
    <w:qFormat/>
    <w:rsid w:val="007D03E3"/>
    <w:pPr>
      <w:ind w:firstLineChars="200" w:firstLine="420"/>
    </w:pPr>
    <w:rPr>
      <w:kern w:val="0"/>
      <w:sz w:val="20"/>
      <w:szCs w:val="20"/>
      <w:lang w:val="zh-CN"/>
    </w:rPr>
  </w:style>
  <w:style w:type="character" w:customStyle="1" w:styleId="Char2">
    <w:name w:val="列出段落 Char"/>
    <w:link w:val="1"/>
    <w:uiPriority w:val="34"/>
    <w:qFormat/>
    <w:rsid w:val="007D03E3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7D03E3"/>
    <w:pPr>
      <w:jc w:val="left"/>
    </w:pPr>
    <w:rPr>
      <w:rFonts w:ascii="Arial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7D03E3"/>
    <w:pPr>
      <w:spacing w:before="180" w:after="120" w:line="0" w:lineRule="atLeast"/>
      <w:jc w:val="center"/>
    </w:pPr>
    <w:rPr>
      <w:rFonts w:ascii="Times New Roman" w:eastAsia="楷体_GB2312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cp:lastModifiedBy>xbany</cp:lastModifiedBy>
  <cp:revision>12</cp:revision>
  <cp:lastPrinted>2020-12-21T08:08:00Z</cp:lastPrinted>
  <dcterms:created xsi:type="dcterms:W3CDTF">2021-05-31T06:42:00Z</dcterms:created>
  <dcterms:modified xsi:type="dcterms:W3CDTF">2021-06-01T07:58:00Z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B900D1FCC914421BA544C55495A3561E</vt:lpwstr>
  </property>
</Properties>
</file>